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29" w:rsidRDefault="00F05BAE">
      <w:pPr>
        <w:rPr>
          <w:sz w:val="28"/>
          <w:szCs w:val="28"/>
          <w:u w:val="single"/>
        </w:rPr>
      </w:pPr>
      <w:r w:rsidRPr="00F05BAE">
        <w:rPr>
          <w:sz w:val="28"/>
          <w:szCs w:val="28"/>
          <w:u w:val="single"/>
        </w:rPr>
        <w:t>Итоговый контроль:</w:t>
      </w:r>
    </w:p>
    <w:p w:rsidR="00F05BAE" w:rsidRPr="00F05BAE" w:rsidRDefault="00F05BAE">
      <w:pPr>
        <w:rPr>
          <w:sz w:val="28"/>
          <w:szCs w:val="28"/>
        </w:rPr>
      </w:pPr>
      <w:r w:rsidRPr="00F05BAE">
        <w:rPr>
          <w:sz w:val="28"/>
          <w:szCs w:val="28"/>
        </w:rPr>
        <w:t>Качественная успеваемость:</w:t>
      </w:r>
      <w:r>
        <w:rPr>
          <w:sz w:val="28"/>
          <w:szCs w:val="28"/>
        </w:rPr>
        <w:t>0%</w:t>
      </w:r>
    </w:p>
    <w:p w:rsidR="00F05BAE" w:rsidRPr="00F05BAE" w:rsidRDefault="00F05BAE">
      <w:pPr>
        <w:rPr>
          <w:sz w:val="28"/>
          <w:szCs w:val="28"/>
        </w:rPr>
      </w:pPr>
      <w:r w:rsidRPr="00F05BAE">
        <w:rPr>
          <w:sz w:val="28"/>
          <w:szCs w:val="28"/>
        </w:rPr>
        <w:t>Относительная успеваемость:</w:t>
      </w:r>
      <w:r>
        <w:rPr>
          <w:sz w:val="28"/>
          <w:szCs w:val="28"/>
        </w:rPr>
        <w:t xml:space="preserve"> 100%</w:t>
      </w:r>
      <w:bookmarkStart w:id="0" w:name="_GoBack"/>
      <w:bookmarkEnd w:id="0"/>
    </w:p>
    <w:sectPr w:rsidR="00F05BAE" w:rsidRPr="00F0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AE"/>
    <w:rsid w:val="00E22F29"/>
    <w:rsid w:val="00F0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2019-12-17T15:14:00Z</dcterms:created>
  <dcterms:modified xsi:type="dcterms:W3CDTF">2019-12-17T15:17:00Z</dcterms:modified>
</cp:coreProperties>
</file>